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8BB4" w14:textId="198B73C9" w:rsidR="007512D5" w:rsidRPr="0092227C" w:rsidRDefault="007512D5" w:rsidP="0092227C">
      <w:pPr>
        <w:ind w:firstLine="708"/>
        <w:jc w:val="both"/>
        <w:rPr>
          <w:bCs/>
          <w:i/>
          <w:sz w:val="24"/>
        </w:rPr>
      </w:pPr>
      <w:r w:rsidRPr="0092227C">
        <w:rPr>
          <w:bCs/>
          <w:i/>
          <w:sz w:val="24"/>
        </w:rPr>
        <w:t xml:space="preserve">Veuillez trouver ci-dessous </w:t>
      </w:r>
      <w:r w:rsidR="00C639DE" w:rsidRPr="0092227C">
        <w:rPr>
          <w:bCs/>
          <w:i/>
          <w:sz w:val="24"/>
        </w:rPr>
        <w:t>une proposition</w:t>
      </w:r>
      <w:r w:rsidRPr="0092227C">
        <w:rPr>
          <w:bCs/>
          <w:i/>
          <w:sz w:val="24"/>
        </w:rPr>
        <w:t xml:space="preserve"> de </w:t>
      </w:r>
      <w:r w:rsidR="00C639DE" w:rsidRPr="0092227C">
        <w:rPr>
          <w:bCs/>
          <w:i/>
          <w:sz w:val="24"/>
        </w:rPr>
        <w:t xml:space="preserve">texte de </w:t>
      </w:r>
      <w:r w:rsidRPr="0092227C">
        <w:rPr>
          <w:bCs/>
          <w:i/>
          <w:sz w:val="24"/>
        </w:rPr>
        <w:t xml:space="preserve">prescription </w:t>
      </w:r>
      <w:r w:rsidR="00C639DE" w:rsidRPr="0092227C">
        <w:rPr>
          <w:bCs/>
          <w:i/>
          <w:sz w:val="24"/>
        </w:rPr>
        <w:t xml:space="preserve">pour notre exutoire </w:t>
      </w:r>
      <w:r w:rsidR="004161AF" w:rsidRPr="0092227C">
        <w:rPr>
          <w:bCs/>
          <w:i/>
          <w:sz w:val="24"/>
        </w:rPr>
        <w:t>en verrières SMOKELIGHT</w:t>
      </w:r>
      <w:r w:rsidR="00F510F5" w:rsidRPr="0092227C">
        <w:rPr>
          <w:bCs/>
          <w:i/>
          <w:sz w:val="24"/>
        </w:rPr>
        <w:t>, nous restons à votre entière disposition afin de vous accompagner au mieux dans votre projet.</w:t>
      </w:r>
    </w:p>
    <w:p w14:paraId="72ADEAA0" w14:textId="77777777" w:rsidR="004E34A3" w:rsidRPr="00F510F5" w:rsidRDefault="004E34A3" w:rsidP="00F510F5">
      <w:pPr>
        <w:ind w:firstLine="708"/>
        <w:rPr>
          <w:bCs/>
          <w:sz w:val="24"/>
        </w:rPr>
      </w:pPr>
    </w:p>
    <w:p w14:paraId="08187576" w14:textId="4C371C9D" w:rsidR="009B38BE" w:rsidRDefault="007512D5" w:rsidP="00F510F5">
      <w:pPr>
        <w:jc w:val="center"/>
        <w:rPr>
          <w:b/>
          <w:sz w:val="24"/>
        </w:rPr>
      </w:pPr>
      <w:r>
        <w:rPr>
          <w:b/>
          <w:sz w:val="24"/>
        </w:rPr>
        <w:t xml:space="preserve">Texte de prescription </w:t>
      </w:r>
      <w:r w:rsidR="004161AF">
        <w:rPr>
          <w:b/>
          <w:sz w:val="24"/>
        </w:rPr>
        <w:t>SMOKELIGHT</w:t>
      </w:r>
    </w:p>
    <w:p w14:paraId="4F8B448D" w14:textId="4A797D8B" w:rsidR="004E34A3" w:rsidRDefault="00C639DE" w:rsidP="0092227C">
      <w:pPr>
        <w:jc w:val="both"/>
        <w:rPr>
          <w:bCs/>
          <w:sz w:val="24"/>
        </w:rPr>
      </w:pPr>
      <w:r>
        <w:rPr>
          <w:bCs/>
          <w:sz w:val="24"/>
        </w:rPr>
        <w:t>Le DENFC sera de type SMOKE</w:t>
      </w:r>
      <w:r w:rsidR="004161AF">
        <w:rPr>
          <w:bCs/>
          <w:sz w:val="24"/>
        </w:rPr>
        <w:t>LIGHT</w:t>
      </w:r>
      <w:r>
        <w:rPr>
          <w:bCs/>
          <w:sz w:val="24"/>
        </w:rPr>
        <w:t xml:space="preserve"> de marque AIRSUN</w:t>
      </w:r>
      <w:r w:rsidR="00001BBF">
        <w:rPr>
          <w:bCs/>
          <w:sz w:val="24"/>
        </w:rPr>
        <w:t xml:space="preserve"> ou techniquement équivalent</w:t>
      </w:r>
      <w:r>
        <w:rPr>
          <w:bCs/>
          <w:sz w:val="24"/>
        </w:rPr>
        <w:t>,</w:t>
      </w:r>
      <w:r w:rsidR="004E34A3">
        <w:rPr>
          <w:bCs/>
          <w:sz w:val="24"/>
        </w:rPr>
        <w:t xml:space="preserve"> </w:t>
      </w:r>
      <w:r w:rsidR="004161AF" w:rsidRPr="004161AF">
        <w:rPr>
          <w:bCs/>
          <w:sz w:val="24"/>
        </w:rPr>
        <w:t>Le SMOKELIGHT est un ouvrant DENFC et ventilation à charnière, à intégrer en toitures et</w:t>
      </w:r>
      <w:r w:rsidR="004161AF">
        <w:rPr>
          <w:bCs/>
          <w:sz w:val="24"/>
        </w:rPr>
        <w:t xml:space="preserve"> </w:t>
      </w:r>
      <w:r w:rsidR="004161AF" w:rsidRPr="004161AF">
        <w:rPr>
          <w:bCs/>
          <w:sz w:val="24"/>
        </w:rPr>
        <w:t>façades en verre.</w:t>
      </w:r>
    </w:p>
    <w:p w14:paraId="31D22007" w14:textId="7F4F75A9" w:rsidR="004161AF" w:rsidRDefault="004161AF" w:rsidP="004161AF">
      <w:pPr>
        <w:jc w:val="center"/>
        <w:rPr>
          <w:bCs/>
          <w:sz w:val="24"/>
        </w:rPr>
      </w:pPr>
      <w:r>
        <w:rPr>
          <w:noProof/>
        </w:rPr>
        <w:drawing>
          <wp:inline distT="0" distB="0" distL="0" distR="0" wp14:anchorId="7ADE8CB6" wp14:editId="01C7EE89">
            <wp:extent cx="2890520" cy="1633246"/>
            <wp:effectExtent l="0" t="0" r="508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505" cy="164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22B58" w14:textId="713D2BF0" w:rsidR="004161AF" w:rsidRDefault="004161AF" w:rsidP="0092227C">
      <w:pPr>
        <w:jc w:val="both"/>
        <w:rPr>
          <w:bCs/>
          <w:sz w:val="24"/>
        </w:rPr>
      </w:pPr>
      <w:r w:rsidRPr="004161AF">
        <w:rPr>
          <w:bCs/>
          <w:sz w:val="24"/>
        </w:rPr>
        <w:t>L’angle d’ouverture par rapport à la construction de base peut varier jusqu’à 70° au maximum. La fenêtre est en aluminium extrudés, résistant à l’eau de mer et à la corrosion. L’étanchéité optimale du châssis est réalisée avec des joints EPDM.</w:t>
      </w:r>
    </w:p>
    <w:p w14:paraId="52CB7F63" w14:textId="1AB19AA6" w:rsidR="004161AF" w:rsidRDefault="004161AF" w:rsidP="0092227C">
      <w:pPr>
        <w:jc w:val="both"/>
        <w:rPr>
          <w:bCs/>
          <w:sz w:val="24"/>
        </w:rPr>
      </w:pPr>
      <w:r w:rsidRPr="004161AF">
        <w:rPr>
          <w:bCs/>
          <w:sz w:val="24"/>
        </w:rPr>
        <w:t>Le SMOKELIGHT, DENFC certifié CE</w:t>
      </w:r>
      <w:r>
        <w:rPr>
          <w:bCs/>
          <w:sz w:val="24"/>
        </w:rPr>
        <w:t xml:space="preserve"> </w:t>
      </w:r>
      <w:r w:rsidRPr="004161AF">
        <w:rPr>
          <w:bCs/>
          <w:sz w:val="24"/>
        </w:rPr>
        <w:t>EN 12101-2 et conforme aux normes NFS 61</w:t>
      </w:r>
      <w:r>
        <w:rPr>
          <w:bCs/>
          <w:sz w:val="24"/>
        </w:rPr>
        <w:t xml:space="preserve"> </w:t>
      </w:r>
      <w:r w:rsidRPr="004161AF">
        <w:rPr>
          <w:bCs/>
          <w:sz w:val="24"/>
        </w:rPr>
        <w:t>937- 1</w:t>
      </w:r>
      <w:r>
        <w:rPr>
          <w:bCs/>
          <w:sz w:val="24"/>
        </w:rPr>
        <w:t xml:space="preserve"> </w:t>
      </w:r>
      <w:r w:rsidRPr="004161AF">
        <w:rPr>
          <w:bCs/>
          <w:sz w:val="24"/>
        </w:rPr>
        <w:t>et NFS 61</w:t>
      </w:r>
      <w:r>
        <w:rPr>
          <w:bCs/>
          <w:sz w:val="24"/>
        </w:rPr>
        <w:t xml:space="preserve"> </w:t>
      </w:r>
      <w:r w:rsidRPr="004161AF">
        <w:rPr>
          <w:bCs/>
          <w:sz w:val="24"/>
        </w:rPr>
        <w:t>937-7, permet de répondre aux fonctions de désenfumage naturel et d’aération de confort dans tous types d’établissements</w:t>
      </w:r>
    </w:p>
    <w:p w14:paraId="7467546A" w14:textId="3B1E6E81" w:rsidR="004161AF" w:rsidRDefault="004161AF" w:rsidP="004E34A3">
      <w:pPr>
        <w:rPr>
          <w:bCs/>
          <w:sz w:val="24"/>
        </w:rPr>
      </w:pPr>
    </w:p>
    <w:p w14:paraId="1982186B" w14:textId="207A83F3" w:rsidR="004161AF" w:rsidRDefault="004161AF" w:rsidP="004E34A3">
      <w:pPr>
        <w:rPr>
          <w:bCs/>
          <w:sz w:val="24"/>
        </w:rPr>
      </w:pPr>
      <w:r>
        <w:rPr>
          <w:bCs/>
          <w:sz w:val="24"/>
        </w:rPr>
        <w:t>Composition :</w:t>
      </w:r>
    </w:p>
    <w:p w14:paraId="559D7EC3" w14:textId="77777777" w:rsidR="004161AF" w:rsidRDefault="004161AF" w:rsidP="004161AF">
      <w:pPr>
        <w:pStyle w:val="Paragraphedeliste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Vérin :</w:t>
      </w:r>
    </w:p>
    <w:p w14:paraId="495EBF04" w14:textId="77777777" w:rsidR="004161AF" w:rsidRDefault="004161AF" w:rsidP="004161AF">
      <w:pPr>
        <w:pStyle w:val="Paragraphedeliste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Pneumatique P2 (désenfumage)</w:t>
      </w:r>
    </w:p>
    <w:p w14:paraId="597717EC" w14:textId="77777777" w:rsidR="004161AF" w:rsidRDefault="004161AF" w:rsidP="004161AF">
      <w:pPr>
        <w:pStyle w:val="Paragraphedeliste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Electrique 24 V CC 0,80A (désenfumage)</w:t>
      </w:r>
    </w:p>
    <w:p w14:paraId="1724B3C8" w14:textId="48DD9951" w:rsidR="004161AF" w:rsidRDefault="004161AF" w:rsidP="004161AF">
      <w:pPr>
        <w:pStyle w:val="Paragraphedeliste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Vérin électrique 230 V (Aération)</w:t>
      </w:r>
    </w:p>
    <w:p w14:paraId="784F976F" w14:textId="4AB4DCD5" w:rsidR="004161AF" w:rsidRDefault="004161AF" w:rsidP="004161AF">
      <w:pPr>
        <w:pStyle w:val="Paragraphedeliste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Teinte RAL au choix de l’architecte</w:t>
      </w:r>
    </w:p>
    <w:p w14:paraId="1788AC0D" w14:textId="17423ADF" w:rsidR="004161AF" w:rsidRDefault="004161AF" w:rsidP="004161AF">
      <w:pPr>
        <w:pStyle w:val="Paragraphedeliste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Thermofusible :</w:t>
      </w:r>
    </w:p>
    <w:p w14:paraId="62D944CB" w14:textId="14FAFCF1" w:rsidR="004161AF" w:rsidRDefault="004161AF" w:rsidP="004161AF">
      <w:pPr>
        <w:pStyle w:val="Paragraphedeliste"/>
        <w:numPr>
          <w:ilvl w:val="0"/>
          <w:numId w:val="15"/>
        </w:numPr>
        <w:rPr>
          <w:bCs/>
          <w:sz w:val="24"/>
        </w:rPr>
      </w:pPr>
      <w:r>
        <w:rPr>
          <w:bCs/>
          <w:sz w:val="24"/>
        </w:rPr>
        <w:t>F93°</w:t>
      </w:r>
    </w:p>
    <w:p w14:paraId="7BC654C8" w14:textId="4309BCBD" w:rsidR="004161AF" w:rsidRDefault="004161AF" w:rsidP="004161AF">
      <w:pPr>
        <w:pStyle w:val="Paragraphedeliste"/>
        <w:numPr>
          <w:ilvl w:val="0"/>
          <w:numId w:val="15"/>
        </w:numPr>
        <w:rPr>
          <w:bCs/>
          <w:sz w:val="24"/>
        </w:rPr>
      </w:pPr>
      <w:r>
        <w:rPr>
          <w:bCs/>
          <w:sz w:val="24"/>
        </w:rPr>
        <w:t>FX (sans thermofusible)</w:t>
      </w:r>
    </w:p>
    <w:p w14:paraId="679A7E91" w14:textId="6222DDAF" w:rsidR="004161AF" w:rsidRDefault="004161AF" w:rsidP="004161AF">
      <w:pPr>
        <w:pStyle w:val="Paragraphedeliste"/>
        <w:numPr>
          <w:ilvl w:val="0"/>
          <w:numId w:val="15"/>
        </w:numPr>
        <w:rPr>
          <w:bCs/>
          <w:sz w:val="24"/>
        </w:rPr>
      </w:pPr>
      <w:r>
        <w:rPr>
          <w:bCs/>
          <w:sz w:val="24"/>
        </w:rPr>
        <w:t>F68°</w:t>
      </w:r>
    </w:p>
    <w:p w14:paraId="6E9F60D5" w14:textId="2A486D1C" w:rsidR="004161AF" w:rsidRDefault="004161AF" w:rsidP="004161AF">
      <w:pPr>
        <w:pStyle w:val="Paragraphedeliste"/>
        <w:numPr>
          <w:ilvl w:val="0"/>
          <w:numId w:val="15"/>
        </w:numPr>
        <w:rPr>
          <w:bCs/>
          <w:sz w:val="24"/>
        </w:rPr>
      </w:pPr>
      <w:r>
        <w:rPr>
          <w:bCs/>
          <w:sz w:val="24"/>
        </w:rPr>
        <w:t>F141°</w:t>
      </w:r>
    </w:p>
    <w:p w14:paraId="378E8B03" w14:textId="7277C2A3" w:rsidR="0092227C" w:rsidRDefault="0092227C" w:rsidP="0092227C">
      <w:pPr>
        <w:pStyle w:val="Paragraphedeliste"/>
        <w:ind w:left="1440"/>
        <w:rPr>
          <w:bCs/>
          <w:sz w:val="24"/>
        </w:rPr>
      </w:pPr>
    </w:p>
    <w:p w14:paraId="7772CB2B" w14:textId="77777777" w:rsidR="0092227C" w:rsidRDefault="0092227C" w:rsidP="0092227C">
      <w:pPr>
        <w:pStyle w:val="Paragraphedeliste"/>
        <w:ind w:left="1440"/>
        <w:rPr>
          <w:bCs/>
          <w:sz w:val="24"/>
        </w:rPr>
      </w:pPr>
      <w:bookmarkStart w:id="0" w:name="_GoBack"/>
      <w:bookmarkEnd w:id="0"/>
    </w:p>
    <w:p w14:paraId="75F203BE" w14:textId="0BC4BB5D" w:rsidR="004161AF" w:rsidRDefault="004161AF" w:rsidP="004161AF">
      <w:pPr>
        <w:pStyle w:val="Paragraphedeliste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lastRenderedPageBreak/>
        <w:t>Type de base :</w:t>
      </w:r>
    </w:p>
    <w:p w14:paraId="15549F4D" w14:textId="09EE9953" w:rsidR="004161AF" w:rsidRDefault="004161AF" w:rsidP="004161AF">
      <w:pPr>
        <w:pStyle w:val="Paragraphedeliste"/>
        <w:numPr>
          <w:ilvl w:val="0"/>
          <w:numId w:val="17"/>
        </w:numPr>
        <w:rPr>
          <w:bCs/>
          <w:sz w:val="24"/>
        </w:rPr>
      </w:pPr>
      <w:r w:rsidRPr="004161AF">
        <w:rPr>
          <w:bCs/>
          <w:sz w:val="24"/>
        </w:rPr>
        <w:t xml:space="preserve">SMOKELIGHT </w:t>
      </w:r>
      <w:r>
        <w:rPr>
          <w:bCs/>
          <w:sz w:val="24"/>
        </w:rPr>
        <w:t>–</w:t>
      </w:r>
      <w:r w:rsidRPr="004161AF">
        <w:rPr>
          <w:bCs/>
          <w:sz w:val="24"/>
        </w:rPr>
        <w:t xml:space="preserve"> </w:t>
      </w:r>
      <w:r>
        <w:rPr>
          <w:bCs/>
          <w:sz w:val="24"/>
        </w:rPr>
        <w:t>O (</w:t>
      </w:r>
      <w:r w:rsidR="00EB4294">
        <w:rPr>
          <w:bCs/>
          <w:sz w:val="24"/>
        </w:rPr>
        <w:t>non isolé)</w:t>
      </w:r>
    </w:p>
    <w:p w14:paraId="155E6E00" w14:textId="63E35060" w:rsidR="004161AF" w:rsidRDefault="004161AF" w:rsidP="004161AF">
      <w:pPr>
        <w:pStyle w:val="Paragraphedeliste"/>
        <w:numPr>
          <w:ilvl w:val="0"/>
          <w:numId w:val="17"/>
        </w:numPr>
        <w:rPr>
          <w:bCs/>
          <w:sz w:val="24"/>
        </w:rPr>
      </w:pPr>
      <w:r w:rsidRPr="004161AF">
        <w:rPr>
          <w:bCs/>
          <w:sz w:val="24"/>
        </w:rPr>
        <w:t xml:space="preserve">SMOKELIGHT </w:t>
      </w:r>
      <w:r>
        <w:rPr>
          <w:bCs/>
          <w:sz w:val="24"/>
        </w:rPr>
        <w:t>–</w:t>
      </w:r>
      <w:r w:rsidRPr="004161AF">
        <w:rPr>
          <w:bCs/>
          <w:sz w:val="24"/>
        </w:rPr>
        <w:t xml:space="preserve"> </w:t>
      </w:r>
      <w:r>
        <w:rPr>
          <w:bCs/>
          <w:sz w:val="24"/>
        </w:rPr>
        <w:t>G</w:t>
      </w:r>
      <w:r w:rsidR="00EB4294">
        <w:rPr>
          <w:bCs/>
          <w:sz w:val="24"/>
        </w:rPr>
        <w:t xml:space="preserve"> (isolé)</w:t>
      </w:r>
    </w:p>
    <w:p w14:paraId="62AEA8F3" w14:textId="03E6538E" w:rsidR="004161AF" w:rsidRDefault="00EB4294" w:rsidP="004161AF">
      <w:pPr>
        <w:pStyle w:val="Paragraphedeliste"/>
        <w:numPr>
          <w:ilvl w:val="0"/>
          <w:numId w:val="17"/>
        </w:numPr>
        <w:rPr>
          <w:bCs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02C40D" wp14:editId="0B657EDD">
            <wp:simplePos x="0" y="0"/>
            <wp:positionH relativeFrom="column">
              <wp:posOffset>4345305</wp:posOffset>
            </wp:positionH>
            <wp:positionV relativeFrom="paragraph">
              <wp:posOffset>275590</wp:posOffset>
            </wp:positionV>
            <wp:extent cx="1245235" cy="160020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1AF" w:rsidRPr="004161AF">
        <w:rPr>
          <w:bCs/>
          <w:sz w:val="24"/>
        </w:rPr>
        <w:t xml:space="preserve">SMOKELIGHT </w:t>
      </w:r>
      <w:r w:rsidR="004161AF">
        <w:rPr>
          <w:bCs/>
          <w:sz w:val="24"/>
        </w:rPr>
        <w:t>–</w:t>
      </w:r>
      <w:r w:rsidR="004161AF" w:rsidRPr="004161AF">
        <w:rPr>
          <w:bCs/>
          <w:sz w:val="24"/>
        </w:rPr>
        <w:t xml:space="preserve"> </w:t>
      </w:r>
      <w:r w:rsidR="004161AF">
        <w:rPr>
          <w:bCs/>
          <w:sz w:val="24"/>
        </w:rPr>
        <w:t>TG</w:t>
      </w:r>
      <w:r>
        <w:rPr>
          <w:bCs/>
          <w:sz w:val="24"/>
        </w:rPr>
        <w:t xml:space="preserve"> (rupture de pont thermique)</w:t>
      </w:r>
    </w:p>
    <w:p w14:paraId="3F425B9C" w14:textId="5CB37AEB" w:rsidR="004161AF" w:rsidRPr="00EB4294" w:rsidRDefault="00EB4294" w:rsidP="00EB4294">
      <w:pPr>
        <w:rPr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13E5D7" wp14:editId="7845FA26">
            <wp:simplePos x="0" y="0"/>
            <wp:positionH relativeFrom="column">
              <wp:posOffset>160655</wp:posOffset>
            </wp:positionH>
            <wp:positionV relativeFrom="paragraph">
              <wp:posOffset>9525</wp:posOffset>
            </wp:positionV>
            <wp:extent cx="1354873" cy="15430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873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D274C8A" wp14:editId="13FABC09">
            <wp:simplePos x="0" y="0"/>
            <wp:positionH relativeFrom="column">
              <wp:posOffset>2306955</wp:posOffset>
            </wp:positionH>
            <wp:positionV relativeFrom="paragraph">
              <wp:posOffset>0</wp:posOffset>
            </wp:positionV>
            <wp:extent cx="1386205" cy="1539875"/>
            <wp:effectExtent l="0" t="0" r="4445" b="317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4294">
        <w:rPr>
          <w:noProof/>
        </w:rPr>
        <w:t xml:space="preserve">  </w:t>
      </w:r>
    </w:p>
    <w:p w14:paraId="4051B1F6" w14:textId="79519304" w:rsidR="00556AE6" w:rsidRDefault="00556AE6" w:rsidP="004161AF">
      <w:pPr>
        <w:rPr>
          <w:bCs/>
          <w:sz w:val="24"/>
        </w:rPr>
      </w:pPr>
    </w:p>
    <w:p w14:paraId="7FE33845" w14:textId="6C7F6DD9" w:rsidR="00C639DE" w:rsidRDefault="00C639DE" w:rsidP="004E34A3">
      <w:pPr>
        <w:jc w:val="center"/>
        <w:rPr>
          <w:bCs/>
          <w:sz w:val="24"/>
        </w:rPr>
      </w:pPr>
    </w:p>
    <w:p w14:paraId="6FA60DEC" w14:textId="17D9FC9B" w:rsidR="00EB4294" w:rsidRPr="00EB4294" w:rsidRDefault="00EB4294" w:rsidP="00EB4294">
      <w:pPr>
        <w:rPr>
          <w:sz w:val="24"/>
        </w:rPr>
      </w:pPr>
    </w:p>
    <w:p w14:paraId="20BC7EA8" w14:textId="7A53BD48" w:rsidR="00EB4294" w:rsidRPr="00EB4294" w:rsidRDefault="00EB4294" w:rsidP="00EB4294">
      <w:pPr>
        <w:rPr>
          <w:sz w:val="24"/>
        </w:rPr>
      </w:pPr>
    </w:p>
    <w:p w14:paraId="79917395" w14:textId="5C0C01DB" w:rsidR="00EB4294" w:rsidRDefault="00EB4294" w:rsidP="00EB4294">
      <w:pPr>
        <w:rPr>
          <w:bCs/>
          <w:sz w:val="24"/>
        </w:rPr>
      </w:pPr>
    </w:p>
    <w:p w14:paraId="53B00998" w14:textId="0194614B" w:rsidR="00EB4294" w:rsidRDefault="00EB4294" w:rsidP="00EB4294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Remplissage :</w:t>
      </w:r>
    </w:p>
    <w:p w14:paraId="34651D04" w14:textId="566287B2" w:rsidR="00EB4294" w:rsidRDefault="00EB4294" w:rsidP="00EB4294">
      <w:pPr>
        <w:pStyle w:val="Paragraphedeliste"/>
        <w:numPr>
          <w:ilvl w:val="0"/>
          <w:numId w:val="18"/>
        </w:numPr>
        <w:rPr>
          <w:sz w:val="24"/>
        </w:rPr>
      </w:pPr>
      <w:r>
        <w:rPr>
          <w:sz w:val="24"/>
        </w:rPr>
        <w:t>Polycarbonate 10 mm</w:t>
      </w:r>
    </w:p>
    <w:p w14:paraId="781B4991" w14:textId="45C567E4" w:rsidR="00EB4294" w:rsidRDefault="00EB4294" w:rsidP="00EB4294">
      <w:pPr>
        <w:pStyle w:val="Paragraphedeliste"/>
        <w:numPr>
          <w:ilvl w:val="0"/>
          <w:numId w:val="18"/>
        </w:numPr>
        <w:rPr>
          <w:sz w:val="24"/>
        </w:rPr>
      </w:pPr>
      <w:r>
        <w:rPr>
          <w:sz w:val="24"/>
        </w:rPr>
        <w:t>Polycarbonate 16 mm</w:t>
      </w:r>
    </w:p>
    <w:p w14:paraId="6F2DAB5D" w14:textId="30A53B74" w:rsidR="00EB4294" w:rsidRDefault="00EB4294" w:rsidP="00EB4294">
      <w:pPr>
        <w:pStyle w:val="Paragraphedeliste"/>
        <w:numPr>
          <w:ilvl w:val="0"/>
          <w:numId w:val="18"/>
        </w:numPr>
        <w:rPr>
          <w:sz w:val="24"/>
        </w:rPr>
      </w:pPr>
      <w:r>
        <w:rPr>
          <w:sz w:val="24"/>
        </w:rPr>
        <w:t>Double vitrage (17 à 40 mm)</w:t>
      </w:r>
    </w:p>
    <w:p w14:paraId="4DE6B04D" w14:textId="1CFC8A8A" w:rsidR="00EB4294" w:rsidRDefault="00EB4294" w:rsidP="00EB4294">
      <w:pPr>
        <w:pStyle w:val="Paragraphedeliste"/>
        <w:numPr>
          <w:ilvl w:val="0"/>
          <w:numId w:val="18"/>
        </w:numPr>
        <w:rPr>
          <w:sz w:val="24"/>
        </w:rPr>
      </w:pPr>
      <w:r>
        <w:rPr>
          <w:sz w:val="24"/>
        </w:rPr>
        <w:t>Panneau sandwich (6 à 40 mm)</w:t>
      </w:r>
    </w:p>
    <w:p w14:paraId="1F5B7F91" w14:textId="6B6AD722" w:rsidR="00EB4294" w:rsidRDefault="00EB4294" w:rsidP="00EB4294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Type de traverse :</w:t>
      </w:r>
    </w:p>
    <w:p w14:paraId="7CCC1E1F" w14:textId="0B063AB8" w:rsidR="00EB4294" w:rsidRDefault="00EB4294" w:rsidP="00EB4294">
      <w:pPr>
        <w:pStyle w:val="Paragraphedeliste"/>
        <w:numPr>
          <w:ilvl w:val="0"/>
          <w:numId w:val="19"/>
        </w:numPr>
        <w:rPr>
          <w:sz w:val="24"/>
        </w:rPr>
      </w:pPr>
      <w:r>
        <w:rPr>
          <w:sz w:val="24"/>
        </w:rPr>
        <w:t>Standard</w:t>
      </w:r>
    </w:p>
    <w:p w14:paraId="0907685C" w14:textId="5890E815" w:rsidR="00EB4294" w:rsidRDefault="00EB4294" w:rsidP="00EB4294">
      <w:pPr>
        <w:pStyle w:val="Paragraphedeliste"/>
        <w:numPr>
          <w:ilvl w:val="0"/>
          <w:numId w:val="19"/>
        </w:numPr>
        <w:rPr>
          <w:sz w:val="24"/>
        </w:rPr>
      </w:pPr>
      <w:r>
        <w:rPr>
          <w:sz w:val="24"/>
        </w:rPr>
        <w:t>Traverse en V</w:t>
      </w:r>
    </w:p>
    <w:p w14:paraId="4A2448F7" w14:textId="0ACB638C" w:rsidR="00EB4294" w:rsidRDefault="00EB4294" w:rsidP="00EB4294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7E8714" wp14:editId="21E57141">
            <wp:simplePos x="0" y="0"/>
            <wp:positionH relativeFrom="column">
              <wp:posOffset>2814955</wp:posOffset>
            </wp:positionH>
            <wp:positionV relativeFrom="paragraph">
              <wp:posOffset>294005</wp:posOffset>
            </wp:positionV>
            <wp:extent cx="1963188" cy="149225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188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5C3523" w14:textId="06F1F186" w:rsidR="00EB4294" w:rsidRPr="00EB4294" w:rsidRDefault="00EB4294" w:rsidP="00EB4294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F009AA" wp14:editId="14CDFD44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1681026" cy="160655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026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4294" w:rsidRPr="00EB4294" w:rsidSect="00AA6D63">
      <w:headerReference w:type="default" r:id="rId13"/>
      <w:footerReference w:type="default" r:id="rId14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A04B1" w14:textId="77777777" w:rsidR="005D0687" w:rsidRDefault="005D0687" w:rsidP="005B53BA">
      <w:pPr>
        <w:spacing w:after="0" w:line="240" w:lineRule="auto"/>
      </w:pPr>
      <w:r>
        <w:separator/>
      </w:r>
    </w:p>
  </w:endnote>
  <w:endnote w:type="continuationSeparator" w:id="0">
    <w:p w14:paraId="7AFE1ED0" w14:textId="77777777" w:rsidR="005D0687" w:rsidRDefault="005D0687" w:rsidP="005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48DA" w14:textId="77777777" w:rsidR="001346C1" w:rsidRDefault="001346C1" w:rsidP="005B53BA">
    <w:pPr>
      <w:pStyle w:val="Pieddepage"/>
      <w:tabs>
        <w:tab w:val="clear" w:pos="4536"/>
      </w:tabs>
      <w:rPr>
        <w:rFonts w:ascii="Arial Narrow" w:hAnsi="Arial Narrow"/>
        <w:sz w:val="20"/>
        <w:szCs w:val="20"/>
      </w:rPr>
    </w:pPr>
  </w:p>
  <w:p w14:paraId="3E83BC65" w14:textId="77777777" w:rsidR="005B53BA" w:rsidRPr="005B53BA" w:rsidRDefault="005B53BA" w:rsidP="005B53BA">
    <w:pPr>
      <w:pStyle w:val="Pieddepage"/>
      <w:tabs>
        <w:tab w:val="clear" w:pos="4536"/>
      </w:tabs>
      <w:rPr>
        <w:rFonts w:ascii="Arial Narrow" w:hAnsi="Arial Narrow"/>
        <w:sz w:val="18"/>
        <w:szCs w:val="18"/>
      </w:rPr>
    </w:pPr>
  </w:p>
  <w:p w14:paraId="5EDF496E" w14:textId="77777777" w:rsidR="005B53BA" w:rsidRPr="001346C1" w:rsidRDefault="005B53BA" w:rsidP="005B53BA">
    <w:pPr>
      <w:pStyle w:val="Pieddepage"/>
      <w:tabs>
        <w:tab w:val="clear" w:pos="4536"/>
      </w:tabs>
      <w:rPr>
        <w:rFonts w:ascii="Arial Narrow" w:hAnsi="Arial Narrow"/>
        <w:caps/>
        <w:color w:val="0070C0"/>
        <w:sz w:val="20"/>
        <w:szCs w:val="20"/>
      </w:rPr>
    </w:pPr>
    <w:proofErr w:type="gramStart"/>
    <w:r w:rsidRPr="001346C1">
      <w:rPr>
        <w:rFonts w:ascii="Arial Narrow" w:hAnsi="Arial Narrow"/>
        <w:color w:val="0070C0"/>
        <w:sz w:val="20"/>
        <w:szCs w:val="20"/>
      </w:rPr>
      <w:t>AIRSUN  -</w:t>
    </w:r>
    <w:proofErr w:type="gramEnd"/>
    <w:r w:rsidRPr="001346C1">
      <w:rPr>
        <w:rFonts w:ascii="Arial Narrow" w:hAnsi="Arial Narrow"/>
        <w:color w:val="0070C0"/>
        <w:sz w:val="20"/>
        <w:szCs w:val="20"/>
      </w:rPr>
      <w:t xml:space="preserve"> Siège social :</w:t>
    </w:r>
    <w:r w:rsidR="00BD652F" w:rsidRPr="001346C1">
      <w:rPr>
        <w:rFonts w:ascii="Arial Narrow" w:hAnsi="Arial Narrow"/>
        <w:color w:val="0070C0"/>
        <w:sz w:val="20"/>
        <w:szCs w:val="20"/>
      </w:rPr>
      <w:t xml:space="preserve"> </w:t>
    </w:r>
    <w:r w:rsidR="00927D0B">
      <w:rPr>
        <w:rFonts w:ascii="Arial Narrow" w:hAnsi="Arial Narrow"/>
        <w:color w:val="0070C0"/>
        <w:sz w:val="20"/>
        <w:szCs w:val="20"/>
      </w:rPr>
      <w:t xml:space="preserve">ZI de Courtine – 115 Rue du Mourelet - </w:t>
    </w:r>
    <w:r w:rsidRPr="001346C1">
      <w:rPr>
        <w:rFonts w:ascii="Arial Narrow" w:hAnsi="Arial Narrow"/>
        <w:color w:val="0070C0"/>
        <w:sz w:val="20"/>
        <w:szCs w:val="20"/>
      </w:rPr>
      <w:t xml:space="preserve"> 84000 Avignon</w:t>
    </w:r>
  </w:p>
  <w:p w14:paraId="3710D987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  <w:lang w:val="fr-FR"/>
      </w:rPr>
    </w:pPr>
    <w:r w:rsidRPr="001346C1">
      <w:rPr>
        <w:rFonts w:ascii="Arial Narrow" w:hAnsi="Arial Narrow"/>
        <w:color w:val="0070C0"/>
        <w:sz w:val="20"/>
        <w:lang w:val="fr-FR"/>
      </w:rPr>
      <w:t>Tél. 04 90 8</w:t>
    </w:r>
    <w:r w:rsidR="00D031BE">
      <w:rPr>
        <w:rFonts w:ascii="Arial Narrow" w:hAnsi="Arial Narrow"/>
        <w:color w:val="0070C0"/>
        <w:sz w:val="20"/>
        <w:lang w:val="fr-FR"/>
      </w:rPr>
      <w:t xml:space="preserve">7 54 23 - </w:t>
    </w:r>
    <w:r w:rsidRPr="001346C1">
      <w:rPr>
        <w:rFonts w:ascii="Arial Narrow" w:hAnsi="Arial Narrow"/>
        <w:color w:val="0070C0"/>
        <w:sz w:val="20"/>
        <w:lang w:val="fr-FR"/>
      </w:rPr>
      <w:t xml:space="preserve">contact@airsun.fr - www.airsun.fr         </w:t>
    </w:r>
  </w:p>
  <w:p w14:paraId="1C75DE58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</w:rPr>
    </w:pPr>
    <w:r w:rsidRPr="001346C1">
      <w:rPr>
        <w:rFonts w:ascii="Arial Narrow" w:hAnsi="Arial Narrow"/>
        <w:color w:val="0070C0"/>
        <w:sz w:val="20"/>
        <w:lang w:val="fr-FR"/>
      </w:rPr>
      <w:t>SAS au capital de 200 000 Euros - SIREN 494 547 755 - RCS. Avignon -</w:t>
    </w:r>
    <w:r w:rsidR="00BD652F" w:rsidRPr="001346C1">
      <w:rPr>
        <w:rFonts w:ascii="Arial Narrow" w:hAnsi="Arial Narrow"/>
        <w:color w:val="0070C0"/>
        <w:sz w:val="20"/>
        <w:lang w:val="fr-FR"/>
      </w:rPr>
      <w:t xml:space="preserve"> </w:t>
    </w:r>
    <w:r w:rsidRPr="001346C1">
      <w:rPr>
        <w:rFonts w:ascii="Arial Narrow" w:hAnsi="Arial Narrow"/>
        <w:color w:val="0070C0"/>
        <w:sz w:val="20"/>
        <w:lang w:val="fr-FR"/>
      </w:rPr>
      <w:t xml:space="preserve">APE 4669 B            </w:t>
    </w:r>
  </w:p>
  <w:p w14:paraId="70DFA8B0" w14:textId="77777777" w:rsidR="005B53BA" w:rsidRPr="005B53BA" w:rsidRDefault="005B53BA" w:rsidP="005B53BA">
    <w:pPr>
      <w:pStyle w:val="DefaultText"/>
      <w:ind w:right="39"/>
      <w:rPr>
        <w:rFonts w:ascii="Arial Narrow" w:hAnsi="Arial Narrow"/>
        <w:sz w:val="20"/>
      </w:rPr>
    </w:pPr>
  </w:p>
  <w:p w14:paraId="4F575628" w14:textId="77777777" w:rsidR="005B53BA" w:rsidRDefault="005B53BA" w:rsidP="005B53BA">
    <w:pPr>
      <w:pStyle w:val="Pieddepage"/>
    </w:pPr>
  </w:p>
  <w:p w14:paraId="64911DDC" w14:textId="77777777" w:rsidR="005B53BA" w:rsidRDefault="005B5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14964" w14:textId="77777777" w:rsidR="005D0687" w:rsidRDefault="005D0687" w:rsidP="005B53BA">
      <w:pPr>
        <w:spacing w:after="0" w:line="240" w:lineRule="auto"/>
      </w:pPr>
      <w:r>
        <w:separator/>
      </w:r>
    </w:p>
  </w:footnote>
  <w:footnote w:type="continuationSeparator" w:id="0">
    <w:p w14:paraId="3C933536" w14:textId="77777777" w:rsidR="005D0687" w:rsidRDefault="005D0687" w:rsidP="005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17CF" w14:textId="3EC9C07C" w:rsidR="00F801E3" w:rsidRDefault="007512D5" w:rsidP="00F801E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259883" wp14:editId="0C4EEB51">
              <wp:simplePos x="0" y="0"/>
              <wp:positionH relativeFrom="column">
                <wp:posOffset>4799965</wp:posOffset>
              </wp:positionH>
              <wp:positionV relativeFrom="paragraph">
                <wp:posOffset>7620</wp:posOffset>
              </wp:positionV>
              <wp:extent cx="1356360" cy="1404620"/>
              <wp:effectExtent l="0" t="0" r="1524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215EB" w14:textId="758C39B8" w:rsidR="007512D5" w:rsidRDefault="007512D5" w:rsidP="007512D5">
                          <w:pPr>
                            <w:spacing w:after="0"/>
                          </w:pPr>
                          <w:r>
                            <w:t>AIRSUN</w:t>
                          </w:r>
                        </w:p>
                        <w:p w14:paraId="1F8F48DF" w14:textId="34990E48" w:rsidR="007512D5" w:rsidRDefault="007512D5" w:rsidP="007512D5">
                          <w:pPr>
                            <w:spacing w:after="0"/>
                          </w:pPr>
                          <w:r>
                            <w:t>04 90 87 54 23</w:t>
                          </w:r>
                        </w:p>
                        <w:p w14:paraId="6EC5B02D" w14:textId="789F2CF0" w:rsidR="007512D5" w:rsidRDefault="005D0687" w:rsidP="007512D5">
                          <w:pPr>
                            <w:spacing w:after="0"/>
                          </w:pPr>
                          <w:hyperlink r:id="rId1" w:history="1">
                            <w:r w:rsidR="007512D5" w:rsidRPr="00345D9E">
                              <w:rPr>
                                <w:rStyle w:val="Lienhypertexte"/>
                              </w:rPr>
                              <w:t>contact@airsun.fr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25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7.95pt;margin-top:.6pt;width:10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">
              <v:textbox style="mso-fit-shape-to-text:t">
                <w:txbxContent>
                  <w:p w14:paraId="04C215EB" w14:textId="758C39B8" w:rsidR="007512D5" w:rsidRDefault="007512D5" w:rsidP="007512D5">
                    <w:pPr>
                      <w:spacing w:after="0"/>
                    </w:pPr>
                    <w:r>
                      <w:t>AIRSUN</w:t>
                    </w:r>
                  </w:p>
                  <w:p w14:paraId="1F8F48DF" w14:textId="34990E48" w:rsidR="007512D5" w:rsidRDefault="007512D5" w:rsidP="007512D5">
                    <w:pPr>
                      <w:spacing w:after="0"/>
                    </w:pPr>
                    <w:r>
                      <w:t>04 90 87 54 23</w:t>
                    </w:r>
                  </w:p>
                  <w:p w14:paraId="6EC5B02D" w14:textId="789F2CF0" w:rsidR="007512D5" w:rsidRDefault="007A50DC" w:rsidP="007512D5">
                    <w:pPr>
                      <w:spacing w:after="0"/>
                    </w:pPr>
                    <w:hyperlink r:id="rId2" w:history="1">
                      <w:r w:rsidR="007512D5" w:rsidRPr="00345D9E">
                        <w:rPr>
                          <w:rStyle w:val="Lienhypertexte"/>
                        </w:rPr>
                        <w:t>contact@airsun.fr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92227C">
      <w:rPr>
        <w:noProof/>
      </w:rPr>
      <w:drawing>
        <wp:inline distT="0" distB="0" distL="0" distR="0" wp14:anchorId="5CEA33AE" wp14:editId="1FCD83DD">
          <wp:extent cx="1885950" cy="564515"/>
          <wp:effectExtent l="0" t="0" r="0" b="698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53F6F" w14:textId="77777777" w:rsidR="00F801E3" w:rsidRPr="00F801E3" w:rsidRDefault="00F801E3" w:rsidP="00F801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71C"/>
    <w:multiLevelType w:val="hybridMultilevel"/>
    <w:tmpl w:val="864485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6E10"/>
    <w:multiLevelType w:val="hybridMultilevel"/>
    <w:tmpl w:val="FC8045B6"/>
    <w:lvl w:ilvl="0" w:tplc="DC068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0A1E"/>
    <w:multiLevelType w:val="hybridMultilevel"/>
    <w:tmpl w:val="AF9205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5620F"/>
    <w:multiLevelType w:val="hybridMultilevel"/>
    <w:tmpl w:val="2494B7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A3912"/>
    <w:multiLevelType w:val="hybridMultilevel"/>
    <w:tmpl w:val="298E8D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7282B"/>
    <w:multiLevelType w:val="hybridMultilevel"/>
    <w:tmpl w:val="954281AE"/>
    <w:lvl w:ilvl="0" w:tplc="535C8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823E6"/>
    <w:multiLevelType w:val="hybridMultilevel"/>
    <w:tmpl w:val="E5FEF9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82198"/>
    <w:multiLevelType w:val="hybridMultilevel"/>
    <w:tmpl w:val="0D6ADE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CF2257"/>
    <w:multiLevelType w:val="hybridMultilevel"/>
    <w:tmpl w:val="49826A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9432B6"/>
    <w:multiLevelType w:val="hybridMultilevel"/>
    <w:tmpl w:val="4AD8BB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DA4466"/>
    <w:multiLevelType w:val="hybridMultilevel"/>
    <w:tmpl w:val="9DA069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6A456F"/>
    <w:multiLevelType w:val="hybridMultilevel"/>
    <w:tmpl w:val="8B3603E0"/>
    <w:lvl w:ilvl="0" w:tplc="665077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D784D"/>
    <w:multiLevelType w:val="hybridMultilevel"/>
    <w:tmpl w:val="DB9A1CBE"/>
    <w:lvl w:ilvl="0" w:tplc="20000A5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6085227A"/>
    <w:multiLevelType w:val="hybridMultilevel"/>
    <w:tmpl w:val="BA3050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2740FA"/>
    <w:multiLevelType w:val="hybridMultilevel"/>
    <w:tmpl w:val="021EB5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6507C3"/>
    <w:multiLevelType w:val="hybridMultilevel"/>
    <w:tmpl w:val="9D1E2184"/>
    <w:lvl w:ilvl="0" w:tplc="85E2BA3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D076B08"/>
    <w:multiLevelType w:val="hybridMultilevel"/>
    <w:tmpl w:val="90B64426"/>
    <w:lvl w:ilvl="0" w:tplc="58A8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236A6"/>
    <w:multiLevelType w:val="hybridMultilevel"/>
    <w:tmpl w:val="7F5C5D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F571AD"/>
    <w:multiLevelType w:val="hybridMultilevel"/>
    <w:tmpl w:val="9A4031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6"/>
  </w:num>
  <w:num w:numId="5">
    <w:abstractNumId w:val="5"/>
  </w:num>
  <w:num w:numId="6">
    <w:abstractNumId w:val="7"/>
  </w:num>
  <w:num w:numId="7">
    <w:abstractNumId w:val="18"/>
  </w:num>
  <w:num w:numId="8">
    <w:abstractNumId w:val="3"/>
  </w:num>
  <w:num w:numId="9">
    <w:abstractNumId w:val="9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0"/>
  </w:num>
  <w:num w:numId="15">
    <w:abstractNumId w:val="8"/>
  </w:num>
  <w:num w:numId="16">
    <w:abstractNumId w:val="13"/>
  </w:num>
  <w:num w:numId="17">
    <w:abstractNumId w:val="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BA"/>
    <w:rsid w:val="00001BBF"/>
    <w:rsid w:val="00012CA8"/>
    <w:rsid w:val="00055C39"/>
    <w:rsid w:val="001346C1"/>
    <w:rsid w:val="001B3469"/>
    <w:rsid w:val="001D4A13"/>
    <w:rsid w:val="0020633F"/>
    <w:rsid w:val="00291A0E"/>
    <w:rsid w:val="002C1134"/>
    <w:rsid w:val="002F255C"/>
    <w:rsid w:val="00307EB1"/>
    <w:rsid w:val="00373F0D"/>
    <w:rsid w:val="004161AF"/>
    <w:rsid w:val="00463615"/>
    <w:rsid w:val="00491319"/>
    <w:rsid w:val="004D0104"/>
    <w:rsid w:val="004E34A3"/>
    <w:rsid w:val="00556AE6"/>
    <w:rsid w:val="00590C42"/>
    <w:rsid w:val="005A7ED3"/>
    <w:rsid w:val="005B53BA"/>
    <w:rsid w:val="005C44CD"/>
    <w:rsid w:val="005D0687"/>
    <w:rsid w:val="00625E80"/>
    <w:rsid w:val="00637BD6"/>
    <w:rsid w:val="00682CBB"/>
    <w:rsid w:val="006B6495"/>
    <w:rsid w:val="007512D5"/>
    <w:rsid w:val="007A50DC"/>
    <w:rsid w:val="008C2DCC"/>
    <w:rsid w:val="0092227C"/>
    <w:rsid w:val="00927D0B"/>
    <w:rsid w:val="009814EF"/>
    <w:rsid w:val="009B38BE"/>
    <w:rsid w:val="009E2D61"/>
    <w:rsid w:val="009F5DD0"/>
    <w:rsid w:val="00A73958"/>
    <w:rsid w:val="00AA6D63"/>
    <w:rsid w:val="00BD652F"/>
    <w:rsid w:val="00C639DE"/>
    <w:rsid w:val="00D031BE"/>
    <w:rsid w:val="00DC0974"/>
    <w:rsid w:val="00E27968"/>
    <w:rsid w:val="00E534A2"/>
    <w:rsid w:val="00E54DF1"/>
    <w:rsid w:val="00E67F98"/>
    <w:rsid w:val="00EB4294"/>
    <w:rsid w:val="00EC7A10"/>
    <w:rsid w:val="00ED3856"/>
    <w:rsid w:val="00F510F5"/>
    <w:rsid w:val="00F801E3"/>
    <w:rsid w:val="00FB745D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76F8"/>
  <w15:docId w15:val="{12A6E73F-ED50-4F83-AABB-1086871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6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AA6D6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BA"/>
  </w:style>
  <w:style w:type="paragraph" w:styleId="Pieddepage">
    <w:name w:val="footer"/>
    <w:basedOn w:val="Normal"/>
    <w:link w:val="Pieddepag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BA"/>
  </w:style>
  <w:style w:type="paragraph" w:customStyle="1" w:styleId="DefaultText">
    <w:name w:val="Default Text"/>
    <w:basedOn w:val="Normal"/>
    <w:rsid w:val="005B53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D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A6D63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AA6D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rsid w:val="00E67F98"/>
    <w:pPr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67F98"/>
    <w:rPr>
      <w:rFonts w:ascii="Times New Roman" w:eastAsia="Times New Roman" w:hAnsi="Times New Roman" w:cs="Tahoma"/>
      <w:sz w:val="20"/>
      <w:szCs w:val="20"/>
      <w:lang w:eastAsia="fr-FR"/>
    </w:rPr>
  </w:style>
  <w:style w:type="character" w:styleId="Appelnotedebasdep">
    <w:name w:val="footnote reference"/>
    <w:semiHidden/>
    <w:rsid w:val="00E67F9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3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2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mailto:contact@airsun.fr" TargetMode="External"/><Relationship Id="rId1" Type="http://schemas.openxmlformats.org/officeDocument/2006/relationships/hyperlink" Target="mailto:contact@airs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MACCIO</dc:creator>
  <cp:keywords/>
  <dc:description/>
  <cp:lastModifiedBy>LLOPIS Flora</cp:lastModifiedBy>
  <cp:revision>3</cp:revision>
  <cp:lastPrinted>2019-04-23T07:06:00Z</cp:lastPrinted>
  <dcterms:created xsi:type="dcterms:W3CDTF">2020-04-07T08:29:00Z</dcterms:created>
  <dcterms:modified xsi:type="dcterms:W3CDTF">2020-08-04T09:46:00Z</dcterms:modified>
</cp:coreProperties>
</file>